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[Employer name if not on headed paper]</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[Employer address]</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[Date]</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Dear [Employee name]</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 xml:space="preserve">Due to the ongoing COVID-19 (Coronavirus) pandemic, we have identified you as a suitable employee [to be furloughed / agreed with you that you will be </w:t>
      </w:r>
      <w:proofErr w:type="gramStart"/>
      <w:r w:rsidRPr="00D71F5B">
        <w:rPr>
          <w:rFonts w:eastAsia="Times New Roman"/>
          <w:color w:val="333333"/>
          <w:spacing w:val="2"/>
          <w:lang w:eastAsia="en-GB"/>
        </w:rPr>
        <w:t>furloughed]*</w:t>
      </w:r>
      <w:proofErr w:type="gramEnd"/>
      <w:r w:rsidRPr="00D71F5B">
        <w:rPr>
          <w:rFonts w:eastAsia="Times New Roman"/>
          <w:color w:val="333333"/>
          <w:spacing w:val="2"/>
          <w:lang w:eastAsia="en-GB"/>
        </w:rPr>
        <w:t xml:space="preserve"> under the Government Job Retention scheme.</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What this means is that you will not be required to work until further notice but will continue to be paid [as normal / and will receive 80% of your normal pay / you will receive pay of £2,500** per month.]*</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Income tax and national insurance will be deducted from your pay as normal.</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 xml:space="preserve">You will continue to be our employee during the furloughed </w:t>
      </w:r>
      <w:proofErr w:type="gramStart"/>
      <w:r w:rsidRPr="00D71F5B">
        <w:rPr>
          <w:rFonts w:eastAsia="Times New Roman"/>
          <w:color w:val="333333"/>
          <w:spacing w:val="2"/>
          <w:lang w:eastAsia="en-GB"/>
        </w:rPr>
        <w:t>period,</w:t>
      </w:r>
      <w:proofErr w:type="gramEnd"/>
      <w:r w:rsidRPr="00D71F5B">
        <w:rPr>
          <w:rFonts w:eastAsia="Times New Roman"/>
          <w:color w:val="333333"/>
          <w:spacing w:val="2"/>
          <w:lang w:eastAsia="en-GB"/>
        </w:rPr>
        <w:t xml:space="preserve"> however, you must not undertake any work for us during this period.</w:t>
      </w:r>
      <w:bookmarkStart w:id="0" w:name="_GoBack"/>
      <w:bookmarkEnd w:id="0"/>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Your furlough period starts on [insert start date – this cannot be before 1 March 2020]. It will end on the earlier of:</w:t>
      </w:r>
    </w:p>
    <w:p w:rsidR="00D71F5B" w:rsidRPr="00D71F5B" w:rsidRDefault="00D71F5B" w:rsidP="00D71F5B">
      <w:pPr>
        <w:numPr>
          <w:ilvl w:val="0"/>
          <w:numId w:val="3"/>
        </w:numPr>
        <w:shd w:val="clear" w:color="auto" w:fill="FFFFFF"/>
        <w:spacing w:before="100" w:beforeAutospacing="1" w:after="100" w:afterAutospacing="1" w:line="270" w:lineRule="atLeast"/>
        <w:ind w:left="375"/>
        <w:rPr>
          <w:rFonts w:eastAsia="Times New Roman"/>
          <w:color w:val="333333"/>
          <w:spacing w:val="2"/>
          <w:lang w:eastAsia="en-GB"/>
        </w:rPr>
      </w:pPr>
      <w:r w:rsidRPr="00D71F5B">
        <w:rPr>
          <w:rFonts w:eastAsia="Times New Roman"/>
          <w:color w:val="333333"/>
          <w:spacing w:val="2"/>
          <w:lang w:eastAsia="en-GB"/>
        </w:rPr>
        <w:t>The date we request you to return to work.</w:t>
      </w:r>
    </w:p>
    <w:p w:rsidR="00D71F5B" w:rsidRPr="00D71F5B" w:rsidRDefault="00D71F5B" w:rsidP="00D71F5B">
      <w:pPr>
        <w:numPr>
          <w:ilvl w:val="0"/>
          <w:numId w:val="3"/>
        </w:numPr>
        <w:shd w:val="clear" w:color="auto" w:fill="FFFFFF"/>
        <w:spacing w:before="100" w:beforeAutospacing="1" w:after="100" w:afterAutospacing="1" w:line="270" w:lineRule="atLeast"/>
        <w:ind w:left="375"/>
        <w:rPr>
          <w:rFonts w:eastAsia="Times New Roman"/>
          <w:color w:val="333333"/>
          <w:spacing w:val="2"/>
          <w:lang w:eastAsia="en-GB"/>
        </w:rPr>
      </w:pPr>
      <w:r w:rsidRPr="00D71F5B">
        <w:rPr>
          <w:rFonts w:eastAsia="Times New Roman"/>
          <w:color w:val="333333"/>
          <w:spacing w:val="2"/>
          <w:lang w:eastAsia="en-GB"/>
        </w:rPr>
        <w:t>31 May 2020 unless this date is extended by the government. We will notify you if this is the case.</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We expect the period not to exceed three months. This may be extended if government restrictions mean that it is not possible for you to return to work. The government has set the minimum furlough period at 3 weeks.</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 xml:space="preserve">[As already discussed we agree that you may other undertake paid temporary work/and unpaid voluntary work during your furloughed </w:t>
      </w:r>
      <w:proofErr w:type="gramStart"/>
      <w:r w:rsidRPr="00D71F5B">
        <w:rPr>
          <w:rFonts w:eastAsia="Times New Roman"/>
          <w:color w:val="333333"/>
          <w:spacing w:val="2"/>
          <w:lang w:eastAsia="en-GB"/>
        </w:rPr>
        <w:t>period]*</w:t>
      </w:r>
      <w:proofErr w:type="gramEnd"/>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We will contact you when you are required to return to work.</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 xml:space="preserve">[Please sign the attached form to confirm your agreement to </w:t>
      </w:r>
      <w:proofErr w:type="gramStart"/>
      <w:r w:rsidRPr="00D71F5B">
        <w:rPr>
          <w:rFonts w:eastAsia="Times New Roman"/>
          <w:color w:val="333333"/>
          <w:spacing w:val="2"/>
          <w:lang w:eastAsia="en-GB"/>
        </w:rPr>
        <w:t>being</w:t>
      </w:r>
      <w:proofErr w:type="gramEnd"/>
      <w:r w:rsidRPr="00D71F5B">
        <w:rPr>
          <w:rFonts w:eastAsia="Times New Roman"/>
          <w:color w:val="333333"/>
          <w:spacing w:val="2"/>
          <w:lang w:eastAsia="en-GB"/>
        </w:rPr>
        <w:t xml:space="preserve"> a furloughed employee and return to [name of appropriate person/address or email address] by [date]***.</w:t>
      </w:r>
    </w:p>
    <w:p w:rsidR="00D71F5B" w:rsidRPr="00D71F5B" w:rsidRDefault="00D71F5B" w:rsidP="00D71F5B">
      <w:pPr>
        <w:shd w:val="clear" w:color="auto" w:fill="FFFFFF"/>
        <w:spacing w:after="135" w:line="240" w:lineRule="auto"/>
        <w:rPr>
          <w:rFonts w:eastAsia="Times New Roman"/>
          <w:color w:val="333333"/>
          <w:spacing w:val="2"/>
          <w:lang w:eastAsia="en-GB"/>
        </w:rPr>
      </w:pPr>
      <w:r w:rsidRPr="00D71F5B">
        <w:rPr>
          <w:rFonts w:eastAsia="Times New Roman"/>
          <w:color w:val="333333"/>
          <w:spacing w:val="2"/>
          <w:lang w:eastAsia="en-GB"/>
        </w:rPr>
        <w:t>Yours sincerely</w:t>
      </w:r>
    </w:p>
    <w:p w:rsidR="00D71F5B" w:rsidRPr="00D71F5B" w:rsidRDefault="00D71F5B" w:rsidP="00D71F5B">
      <w:pPr>
        <w:shd w:val="clear" w:color="auto" w:fill="FFFFFF"/>
        <w:spacing w:after="135" w:line="240" w:lineRule="auto"/>
        <w:rPr>
          <w:rFonts w:ascii="Helvetica" w:eastAsia="Times New Roman" w:hAnsi="Helvetica" w:cs="Helvetica"/>
          <w:color w:val="333333"/>
          <w:spacing w:val="2"/>
          <w:sz w:val="19"/>
          <w:szCs w:val="19"/>
          <w:lang w:eastAsia="en-GB"/>
        </w:rPr>
      </w:pPr>
      <w:r w:rsidRPr="00D71F5B">
        <w:rPr>
          <w:rFonts w:ascii="Helvetica" w:eastAsia="Times New Roman" w:hAnsi="Helvetica" w:cs="Helvetica"/>
          <w:color w:val="333333"/>
          <w:spacing w:val="2"/>
          <w:sz w:val="19"/>
          <w:szCs w:val="19"/>
          <w:lang w:eastAsia="en-GB"/>
        </w:rPr>
        <w:t>[your name]</w:t>
      </w:r>
    </w:p>
    <w:p w:rsidR="008D25FC" w:rsidRPr="008D25FC" w:rsidRDefault="008D25FC" w:rsidP="008D25FC"/>
    <w:sectPr w:rsidR="008D25FC" w:rsidRPr="008D2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7BB"/>
    <w:multiLevelType w:val="multilevel"/>
    <w:tmpl w:val="ECF2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6527"/>
    <w:multiLevelType w:val="multilevel"/>
    <w:tmpl w:val="7BC47390"/>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1.%2.%3.%4.%5.%6.%7.%8"/>
      <w:lvlJc w:val="left"/>
      <w:pPr>
        <w:ind w:left="1418" w:hanging="1418"/>
      </w:pPr>
      <w:rPr>
        <w:rFonts w:hint="default"/>
      </w:rPr>
    </w:lvl>
    <w:lvl w:ilvl="8">
      <w:start w:val="1"/>
      <w:numFmt w:val="decimal"/>
      <w:pStyle w:val="Heading9"/>
      <w:lvlText w:val="%1.%2.%3.%4.%5.%6.%7.%8.%9"/>
      <w:lvlJc w:val="left"/>
      <w:pPr>
        <w:ind w:left="1418" w:hanging="1418"/>
      </w:pPr>
      <w:rPr>
        <w:rFonts w:hint="default"/>
      </w:rPr>
    </w:lvl>
  </w:abstractNum>
  <w:num w:numId="1">
    <w:abstractNumId w:val="1"/>
  </w:num>
  <w:num w:numId="2">
    <w:abstractNumId w:val="1"/>
    <w:lvlOverride w:ilvl="0">
      <w:startOverride w:val="1"/>
      <w:lvl w:ilvl="0">
        <w:start w:val="1"/>
        <w:numFmt w:val="decimal"/>
        <w:pStyle w:val="Heading1"/>
        <w:lvlText w:val="%1"/>
        <w:lvlJc w:val="left"/>
        <w:pPr>
          <w:ind w:left="1418" w:hanging="1418"/>
        </w:pPr>
        <w:rPr>
          <w:rFonts w:hint="default"/>
        </w:rPr>
      </w:lvl>
    </w:lvlOverride>
    <w:lvlOverride w:ilvl="1">
      <w:startOverride w:val="1"/>
      <w:lvl w:ilvl="1">
        <w:start w:val="1"/>
        <w:numFmt w:val="decimal"/>
        <w:pStyle w:val="Heading2"/>
        <w:lvlText w:val="%1.%2"/>
        <w:lvlJc w:val="left"/>
        <w:pPr>
          <w:ind w:left="1418" w:hanging="1418"/>
        </w:pPr>
        <w:rPr>
          <w:rFonts w:hint="default"/>
        </w:rPr>
      </w:lvl>
    </w:lvlOverride>
    <w:lvlOverride w:ilvl="2">
      <w:startOverride w:val="1"/>
      <w:lvl w:ilvl="2">
        <w:start w:val="1"/>
        <w:numFmt w:val="decimal"/>
        <w:pStyle w:val="Heading3"/>
        <w:lvlText w:val="%1.%2.%3"/>
        <w:lvlJc w:val="left"/>
        <w:pPr>
          <w:ind w:left="1418" w:hanging="1418"/>
        </w:pPr>
        <w:rPr>
          <w:rFonts w:hint="default"/>
        </w:rPr>
      </w:lvl>
    </w:lvlOverride>
    <w:lvlOverride w:ilvl="3">
      <w:startOverride w:val="1"/>
      <w:lvl w:ilvl="3">
        <w:start w:val="1"/>
        <w:numFmt w:val="decimal"/>
        <w:lvlText w:val="%1.%2.%3.%4"/>
        <w:lvlJc w:val="left"/>
        <w:pPr>
          <w:ind w:left="1418" w:hanging="1418"/>
        </w:pPr>
        <w:rPr>
          <w:rFonts w:hint="default"/>
        </w:rPr>
      </w:lvl>
    </w:lvlOverride>
    <w:lvlOverride w:ilvl="4">
      <w:startOverride w:val="1"/>
      <w:lvl w:ilvl="4">
        <w:start w:val="1"/>
        <w:numFmt w:val="decimal"/>
        <w:lvlText w:val="%1.%2.%3.%4.%5"/>
        <w:lvlJc w:val="left"/>
        <w:pPr>
          <w:ind w:left="1418" w:hanging="1418"/>
        </w:pPr>
        <w:rPr>
          <w:rFonts w:hint="default"/>
        </w:rPr>
      </w:lvl>
    </w:lvlOverride>
    <w:lvlOverride w:ilvl="5">
      <w:startOverride w:val="1"/>
      <w:lvl w:ilvl="5">
        <w:start w:val="1"/>
        <w:numFmt w:val="decimal"/>
        <w:pStyle w:val="Heading6"/>
        <w:lvlText w:val="%1.%2.%3.%4.%5.%6"/>
        <w:lvlJc w:val="left"/>
        <w:pPr>
          <w:ind w:left="1418" w:hanging="1418"/>
        </w:pPr>
        <w:rPr>
          <w:rFonts w:hint="default"/>
        </w:rPr>
      </w:lvl>
    </w:lvlOverride>
    <w:lvlOverride w:ilvl="6">
      <w:startOverride w:val="1"/>
      <w:lvl w:ilvl="6">
        <w:start w:val="1"/>
        <w:numFmt w:val="decimal"/>
        <w:pStyle w:val="Heading7"/>
        <w:lvlText w:val="%1.%2.%3.%4.%5.%6.%7"/>
        <w:lvlJc w:val="left"/>
        <w:pPr>
          <w:ind w:left="1418" w:hanging="1418"/>
        </w:pPr>
        <w:rPr>
          <w:rFonts w:hint="default"/>
        </w:rPr>
      </w:lvl>
    </w:lvlOverride>
    <w:lvlOverride w:ilvl="7">
      <w:startOverride w:val="1"/>
      <w:lvl w:ilvl="7">
        <w:start w:val="1"/>
        <w:numFmt w:val="decimal"/>
        <w:pStyle w:val="Heading8"/>
        <w:lvlText w:val="%1.%2.%3.%4.%5.%6.%7.%8"/>
        <w:lvlJc w:val="left"/>
        <w:pPr>
          <w:ind w:left="1418" w:hanging="1418"/>
        </w:pPr>
        <w:rPr>
          <w:rFonts w:hint="default"/>
        </w:rPr>
      </w:lvl>
    </w:lvlOverride>
    <w:lvlOverride w:ilvl="8">
      <w:startOverride w:val="1"/>
      <w:lvl w:ilvl="8">
        <w:start w:val="1"/>
        <w:numFmt w:val="decimal"/>
        <w:pStyle w:val="Heading9"/>
        <w:lvlText w:val="%1.%2.%3.%4.%5.%6.%7.%8.%9"/>
        <w:lvlJc w:val="left"/>
        <w:pPr>
          <w:ind w:left="1418" w:hanging="1418"/>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5B"/>
    <w:rsid w:val="001F5350"/>
    <w:rsid w:val="00282436"/>
    <w:rsid w:val="002F5BEC"/>
    <w:rsid w:val="008D25FC"/>
    <w:rsid w:val="009A3970"/>
    <w:rsid w:val="009E1F4A"/>
    <w:rsid w:val="00A835F4"/>
    <w:rsid w:val="00C73DC7"/>
    <w:rsid w:val="00CF390D"/>
    <w:rsid w:val="00D7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3FE3-485E-4C57-9B0F-D19AA301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FC"/>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9E1F4A"/>
    <w:pPr>
      <w:keepNext/>
      <w:keepLines/>
      <w:numPr>
        <w:numId w:val="1"/>
      </w:numPr>
      <w:spacing w:before="240" w:after="240"/>
      <w:outlineLvl w:val="0"/>
    </w:pPr>
    <w:rPr>
      <w:rFonts w:ascii="Cambria" w:eastAsiaTheme="majorEastAsia" w:hAnsi="Cambria" w:cs="Courier New"/>
      <w:b/>
      <w:bCs/>
      <w:color w:val="9954A2"/>
      <w:sz w:val="56"/>
      <w:szCs w:val="36"/>
    </w:rPr>
  </w:style>
  <w:style w:type="paragraph" w:styleId="Heading2">
    <w:name w:val="heading 2"/>
    <w:basedOn w:val="Normal"/>
    <w:next w:val="Normal"/>
    <w:link w:val="Heading2Char"/>
    <w:uiPriority w:val="9"/>
    <w:unhideWhenUsed/>
    <w:qFormat/>
    <w:rsid w:val="009A3970"/>
    <w:pPr>
      <w:keepNext/>
      <w:keepLines/>
      <w:numPr>
        <w:ilvl w:val="1"/>
        <w:numId w:val="1"/>
      </w:numPr>
      <w:spacing w:before="200" w:after="240"/>
      <w:outlineLvl w:val="1"/>
    </w:pPr>
    <w:rPr>
      <w:rFonts w:ascii="Cambria" w:eastAsiaTheme="majorEastAsia" w:hAnsi="Cambria" w:cstheme="majorBidi"/>
      <w:b/>
      <w:bCs/>
      <w:color w:val="B9D40F"/>
      <w:sz w:val="44"/>
      <w:szCs w:val="26"/>
    </w:rPr>
  </w:style>
  <w:style w:type="paragraph" w:styleId="Heading3">
    <w:name w:val="heading 3"/>
    <w:basedOn w:val="Heading2"/>
    <w:next w:val="Normal"/>
    <w:link w:val="Heading3Char"/>
    <w:uiPriority w:val="9"/>
    <w:unhideWhenUsed/>
    <w:qFormat/>
    <w:rsid w:val="009A3970"/>
    <w:pPr>
      <w:numPr>
        <w:ilvl w:val="2"/>
      </w:numPr>
      <w:spacing w:before="0" w:after="0"/>
      <w:outlineLvl w:val="2"/>
    </w:pPr>
    <w:rPr>
      <w:rFonts w:cs="Courier New"/>
      <w:color w:val="9954A2"/>
      <w:sz w:val="36"/>
      <w:szCs w:val="32"/>
    </w:rPr>
  </w:style>
  <w:style w:type="paragraph" w:styleId="Heading4">
    <w:name w:val="heading 4"/>
    <w:basedOn w:val="Heading3"/>
    <w:next w:val="Normal"/>
    <w:link w:val="Heading4Char"/>
    <w:uiPriority w:val="9"/>
    <w:unhideWhenUsed/>
    <w:qFormat/>
    <w:rsid w:val="00CF390D"/>
    <w:pPr>
      <w:numPr>
        <w:ilvl w:val="0"/>
        <w:numId w:val="0"/>
      </w:numPr>
      <w:outlineLvl w:val="3"/>
    </w:pPr>
    <w:rPr>
      <w:rFonts w:cstheme="majorBidi"/>
      <w:i/>
      <w:iCs/>
      <w:sz w:val="28"/>
      <w:szCs w:val="22"/>
    </w:rPr>
  </w:style>
  <w:style w:type="paragraph" w:styleId="Heading6">
    <w:name w:val="heading 6"/>
    <w:basedOn w:val="Normal"/>
    <w:next w:val="Normal"/>
    <w:link w:val="Heading6Char"/>
    <w:uiPriority w:val="9"/>
    <w:semiHidden/>
    <w:unhideWhenUsed/>
    <w:qFormat/>
    <w:rsid w:val="009A3970"/>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9A3970"/>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9A39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9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4A"/>
    <w:rPr>
      <w:rFonts w:ascii="Cambria" w:eastAsiaTheme="majorEastAsia" w:hAnsi="Cambria" w:cs="Courier New"/>
      <w:b/>
      <w:bCs/>
      <w:color w:val="9954A2"/>
      <w:sz w:val="56"/>
      <w:szCs w:val="36"/>
    </w:rPr>
  </w:style>
  <w:style w:type="character" w:customStyle="1" w:styleId="Heading2Char">
    <w:name w:val="Heading 2 Char"/>
    <w:basedOn w:val="DefaultParagraphFont"/>
    <w:link w:val="Heading2"/>
    <w:uiPriority w:val="9"/>
    <w:rsid w:val="009A3970"/>
    <w:rPr>
      <w:rFonts w:ascii="Cambria" w:eastAsiaTheme="majorEastAsia" w:hAnsi="Cambria" w:cstheme="majorBidi"/>
      <w:b/>
      <w:bCs/>
      <w:color w:val="B9D40F"/>
      <w:sz w:val="44"/>
      <w:szCs w:val="26"/>
    </w:rPr>
  </w:style>
  <w:style w:type="character" w:customStyle="1" w:styleId="Heading3Char">
    <w:name w:val="Heading 3 Char"/>
    <w:basedOn w:val="DefaultParagraphFont"/>
    <w:link w:val="Heading3"/>
    <w:uiPriority w:val="9"/>
    <w:rsid w:val="009A3970"/>
    <w:rPr>
      <w:rFonts w:ascii="Cambria" w:eastAsiaTheme="majorEastAsia" w:hAnsi="Cambria" w:cs="Courier New"/>
      <w:b/>
      <w:bCs/>
      <w:color w:val="9954A2"/>
      <w:sz w:val="36"/>
      <w:szCs w:val="32"/>
    </w:rPr>
  </w:style>
  <w:style w:type="character" w:customStyle="1" w:styleId="Heading6Char">
    <w:name w:val="Heading 6 Char"/>
    <w:basedOn w:val="DefaultParagraphFont"/>
    <w:link w:val="Heading6"/>
    <w:uiPriority w:val="9"/>
    <w:semiHidden/>
    <w:rsid w:val="009A397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A397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A39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970"/>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CF390D"/>
    <w:rPr>
      <w:rFonts w:ascii="Cambria" w:eastAsiaTheme="majorEastAsia" w:hAnsi="Cambria" w:cstheme="majorBidi"/>
      <w:b/>
      <w:bCs/>
      <w:i/>
      <w:iCs/>
      <w:color w:val="9954A2"/>
      <w:sz w:val="28"/>
    </w:rPr>
  </w:style>
  <w:style w:type="paragraph" w:styleId="NormalWeb">
    <w:name w:val="Normal (Web)"/>
    <w:basedOn w:val="Normal"/>
    <w:uiPriority w:val="99"/>
    <w:semiHidden/>
    <w:unhideWhenUsed/>
    <w:rsid w:val="00D71F5B"/>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Ward</dc:creator>
  <cp:keywords/>
  <dc:description/>
  <cp:lastModifiedBy>Lesley Ward</cp:lastModifiedBy>
  <cp:revision>1</cp:revision>
  <dcterms:created xsi:type="dcterms:W3CDTF">2020-04-05T12:03:00Z</dcterms:created>
  <dcterms:modified xsi:type="dcterms:W3CDTF">2020-04-05T12:06:00Z</dcterms:modified>
</cp:coreProperties>
</file>